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附表五</w:t>
      </w:r>
      <w:r>
        <w:rPr>
          <w:b/>
          <w:sz w:val="24"/>
        </w:rPr>
        <w:t xml:space="preserve">                           </w:t>
      </w:r>
      <w:r>
        <w:rPr>
          <w:rFonts w:ascii="黑体" w:hAnsi="黑体" w:eastAsia="黑体"/>
          <w:b/>
          <w:sz w:val="32"/>
          <w:szCs w:val="32"/>
        </w:rPr>
        <w:t>2005</w:t>
      </w:r>
      <w:r>
        <w:rPr>
          <w:rFonts w:hint="eastAsia" w:ascii="黑体" w:hAnsi="黑体" w:eastAsia="黑体"/>
          <w:b/>
          <w:sz w:val="32"/>
          <w:szCs w:val="32"/>
        </w:rPr>
        <w:t>年度</w:t>
      </w:r>
      <w:r>
        <w:rPr>
          <w:rFonts w:ascii="黑体" w:hAnsi="黑体" w:eastAsia="黑体"/>
          <w:b/>
          <w:sz w:val="32"/>
          <w:szCs w:val="32"/>
        </w:rPr>
        <w:t>—20</w:t>
      </w:r>
      <w:r>
        <w:rPr>
          <w:rFonts w:hint="eastAsia" w:ascii="黑体" w:hAnsi="黑体" w:eastAsia="黑体"/>
          <w:b/>
          <w:sz w:val="32"/>
          <w:szCs w:val="32"/>
        </w:rPr>
        <w:t>22年度结构长城杯评审情况</w:t>
      </w:r>
    </w:p>
    <w:tbl>
      <w:tblPr>
        <w:tblStyle w:val="3"/>
        <w:tblW w:w="13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359"/>
        <w:gridCol w:w="1022"/>
        <w:gridCol w:w="1452"/>
        <w:gridCol w:w="897"/>
        <w:gridCol w:w="1277"/>
        <w:gridCol w:w="948"/>
        <w:gridCol w:w="1345"/>
        <w:gridCol w:w="806"/>
        <w:gridCol w:w="1345"/>
        <w:gridCol w:w="781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vMerge w:val="restart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359" w:type="dxa"/>
            <w:vMerge w:val="restart"/>
            <w:shd w:val="clear" w:color="auto" w:fill="D9D9D9"/>
            <w:vAlign w:val="center"/>
          </w:tcPr>
          <w:p>
            <w:pPr>
              <w:spacing w:line="440" w:lineRule="exact"/>
              <w:ind w:left="1" w:leftChars="-95" w:hanging="200" w:hangingChars="8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</w:t>
            </w: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2474" w:type="dxa"/>
            <w:gridSpan w:val="2"/>
            <w:vMerge w:val="restart"/>
            <w:shd w:val="clear" w:color="auto" w:fill="D9D9D9"/>
            <w:vAlign w:val="center"/>
          </w:tcPr>
          <w:p>
            <w:pPr>
              <w:spacing w:line="440" w:lineRule="exact"/>
              <w:ind w:right="-210" w:rightChars="-1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4467" w:type="dxa"/>
            <w:gridSpan w:val="4"/>
            <w:shd w:val="clear" w:color="auto" w:fill="D9D9D9"/>
            <w:vAlign w:val="center"/>
          </w:tcPr>
          <w:p>
            <w:pPr>
              <w:spacing w:line="440" w:lineRule="exact"/>
              <w:ind w:left="2" w:leftChars="-68" w:right="-210" w:rightChars="-100" w:hanging="145" w:hangingChars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</w:t>
            </w: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宅</w:t>
            </w:r>
          </w:p>
        </w:tc>
        <w:tc>
          <w:tcPr>
            <w:tcW w:w="4190" w:type="dxa"/>
            <w:gridSpan w:val="4"/>
            <w:shd w:val="clear" w:color="auto" w:fill="D9D9D9"/>
            <w:vAlign w:val="center"/>
          </w:tcPr>
          <w:p>
            <w:pPr>
              <w:spacing w:line="440" w:lineRule="exact"/>
              <w:ind w:left="2" w:leftChars="-68" w:right="-210" w:rightChars="-100" w:hanging="145" w:hangingChars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</w:t>
            </w: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vMerge w:val="continue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 w:val="continue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vMerge w:val="continue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金奖</w:t>
            </w:r>
          </w:p>
        </w:tc>
        <w:tc>
          <w:tcPr>
            <w:tcW w:w="2293" w:type="dxa"/>
            <w:gridSpan w:val="2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银奖</w:t>
            </w:r>
          </w:p>
        </w:tc>
        <w:tc>
          <w:tcPr>
            <w:tcW w:w="2151" w:type="dxa"/>
            <w:gridSpan w:val="2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金奖</w:t>
            </w:r>
          </w:p>
        </w:tc>
        <w:tc>
          <w:tcPr>
            <w:tcW w:w="2039" w:type="dxa"/>
            <w:gridSpan w:val="2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银奖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vMerge w:val="continue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 w:val="continue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D9D9D9"/>
            <w:vAlign w:val="center"/>
          </w:tcPr>
          <w:p>
            <w:pPr>
              <w:tabs>
                <w:tab w:val="left" w:pos="122"/>
                <w:tab w:val="center" w:pos="445"/>
              </w:tabs>
              <w:spacing w:line="440" w:lineRule="exact"/>
              <w:ind w:left="2" w:leftChars="-68" w:right="-178" w:rightChars="-85" w:hanging="145" w:hangingChars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项数</w:t>
            </w:r>
          </w:p>
        </w:tc>
        <w:tc>
          <w:tcPr>
            <w:tcW w:w="1452" w:type="dxa"/>
            <w:shd w:val="clear" w:color="auto" w:fill="D9D9D9"/>
            <w:vAlign w:val="center"/>
          </w:tcPr>
          <w:p>
            <w:pPr>
              <w:spacing w:line="440" w:lineRule="exact"/>
              <w:ind w:leftChars="-17" w:right="-105" w:rightChars="-50" w:hanging="36" w:hangingChars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面积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万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97" w:type="dxa"/>
            <w:shd w:val="clear" w:color="auto" w:fill="D9D9D9"/>
            <w:vAlign w:val="center"/>
          </w:tcPr>
          <w:p>
            <w:pPr>
              <w:spacing w:line="440" w:lineRule="exact"/>
              <w:ind w:left="2" w:leftChars="-68" w:right="-178" w:rightChars="-85" w:hanging="145" w:hangingChars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项数</w:t>
            </w:r>
          </w:p>
        </w:tc>
        <w:tc>
          <w:tcPr>
            <w:tcW w:w="1277" w:type="dxa"/>
            <w:shd w:val="clear" w:color="auto" w:fill="D9D9D9"/>
            <w:vAlign w:val="center"/>
          </w:tcPr>
          <w:p>
            <w:pPr>
              <w:spacing w:line="440" w:lineRule="exact"/>
              <w:ind w:leftChars="-17" w:right="-105" w:rightChars="-50" w:hanging="36" w:hangingChars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面积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万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48" w:type="dxa"/>
            <w:shd w:val="clear" w:color="auto" w:fill="D9D9D9"/>
            <w:vAlign w:val="center"/>
          </w:tcPr>
          <w:p>
            <w:pPr>
              <w:spacing w:line="440" w:lineRule="exact"/>
              <w:ind w:left="2" w:leftChars="-68" w:right="-178" w:rightChars="-85" w:hanging="145" w:hangingChars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项数</w:t>
            </w:r>
          </w:p>
        </w:tc>
        <w:tc>
          <w:tcPr>
            <w:tcW w:w="1345" w:type="dxa"/>
            <w:shd w:val="clear" w:color="auto" w:fill="D9D9D9"/>
            <w:vAlign w:val="center"/>
          </w:tcPr>
          <w:p>
            <w:pPr>
              <w:spacing w:line="440" w:lineRule="exact"/>
              <w:ind w:leftChars="-17" w:right="-105" w:rightChars="-50" w:hanging="36" w:hangingChars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面积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万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06" w:type="dxa"/>
            <w:shd w:val="clear" w:color="auto" w:fill="D9D9D9"/>
            <w:vAlign w:val="center"/>
          </w:tcPr>
          <w:p>
            <w:pPr>
              <w:spacing w:line="440" w:lineRule="exact"/>
              <w:ind w:left="2" w:leftChars="-68" w:right="-178" w:rightChars="-85" w:hanging="145" w:hangingChars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项数</w:t>
            </w:r>
          </w:p>
        </w:tc>
        <w:tc>
          <w:tcPr>
            <w:tcW w:w="1345" w:type="dxa"/>
            <w:shd w:val="clear" w:color="auto" w:fill="D9D9D9"/>
            <w:vAlign w:val="center"/>
          </w:tcPr>
          <w:p>
            <w:pPr>
              <w:spacing w:line="440" w:lineRule="exact"/>
              <w:ind w:leftChars="-17" w:right="-105" w:rightChars="-50" w:hanging="36" w:hangingChars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面积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万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1" w:type="dxa"/>
            <w:shd w:val="clear" w:color="auto" w:fill="D9D9D9"/>
            <w:vAlign w:val="center"/>
          </w:tcPr>
          <w:p>
            <w:pPr>
              <w:spacing w:line="440" w:lineRule="exact"/>
              <w:ind w:left="2" w:leftChars="-68" w:right="-178" w:rightChars="-85" w:hanging="145" w:hangingChars="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项数</w:t>
            </w:r>
          </w:p>
        </w:tc>
        <w:tc>
          <w:tcPr>
            <w:tcW w:w="1258" w:type="dxa"/>
            <w:shd w:val="clear" w:color="auto" w:fill="D9D9D9"/>
            <w:vAlign w:val="center"/>
          </w:tcPr>
          <w:p>
            <w:pPr>
              <w:spacing w:line="440" w:lineRule="exact"/>
              <w:ind w:leftChars="-17" w:right="-105" w:rightChars="-50" w:hanging="36" w:hangingChars="1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面积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万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2005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379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1807.26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52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277.99</w:t>
            </w: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158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617.11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103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656.15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66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2006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481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2738.82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57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385.21</w:t>
            </w: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172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854.47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150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1048.15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102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450.99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2007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418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2140.5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53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311.62</w:t>
            </w: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132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647.26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127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754.38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106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427.24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2008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262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1310.81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141.06</w:t>
            </w: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99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485.37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81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435.10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63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249.28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2009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347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2036.22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33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246.32</w:t>
            </w: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133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655.48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92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482.06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89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652.36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2010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315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1516.62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27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156.17</w:t>
            </w: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135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634.9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79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465.09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74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260.46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2011-2012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430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2300.82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47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290.60</w:t>
            </w: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191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1026.55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112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673.63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80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310.04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2013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427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2438.43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45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340.94</w:t>
            </w: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159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1003.72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120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742.02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103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351.75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2014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512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3183.39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65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426.33</w:t>
            </w: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196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1101.71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146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1130.80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105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524.55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2015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519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3146.95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72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479.28</w:t>
            </w: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177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987.79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157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1214.96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113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464.92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2016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426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2652.37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82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474.50</w:t>
            </w: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134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794.27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155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1063.04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55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320.56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2017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426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2984.93</w:t>
            </w:r>
          </w:p>
        </w:tc>
        <w:tc>
          <w:tcPr>
            <w:tcW w:w="89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80</w:t>
            </w:r>
          </w:p>
        </w:tc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734.64</w:t>
            </w: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125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815.14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132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1042.59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89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392.56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8年度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369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2677.67</w:t>
            </w:r>
          </w:p>
        </w:tc>
        <w:tc>
          <w:tcPr>
            <w:tcW w:w="89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82</w:t>
            </w:r>
          </w:p>
        </w:tc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680.04</w:t>
            </w: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100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605.70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121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1104.94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66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286.99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9年度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271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2105.44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37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407.53</w:t>
            </w: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75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611.07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98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775.57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61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</w:t>
            </w:r>
          </w:p>
        </w:tc>
        <w:tc>
          <w:tcPr>
            <w:tcW w:w="2359" w:type="dxa"/>
            <w:shd w:val="clear" w:color="auto" w:fill="D9D9D9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2020年度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300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2599.47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34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395.34</w:t>
            </w: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90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972.78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96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728.89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79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499.30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58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16</w:t>
            </w:r>
          </w:p>
        </w:tc>
        <w:tc>
          <w:tcPr>
            <w:tcW w:w="2359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2021年度</w:t>
            </w:r>
          </w:p>
        </w:tc>
        <w:tc>
          <w:tcPr>
            <w:tcW w:w="102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292</w:t>
            </w:r>
          </w:p>
        </w:tc>
        <w:tc>
          <w:tcPr>
            <w:tcW w:w="14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2909.73</w:t>
            </w: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42</w:t>
            </w: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448.36</w:t>
            </w: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112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1356.89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78</w:t>
            </w:r>
          </w:p>
        </w:tc>
        <w:tc>
          <w:tcPr>
            <w:tcW w:w="13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741.31</w:t>
            </w:r>
          </w:p>
        </w:tc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60</w:t>
            </w:r>
          </w:p>
        </w:tc>
        <w:tc>
          <w:tcPr>
            <w:tcW w:w="12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363.17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45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17</w:t>
            </w:r>
          </w:p>
        </w:tc>
        <w:tc>
          <w:tcPr>
            <w:tcW w:w="23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22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年度（推荐）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3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66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3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606.39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7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5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7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77.14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29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476.62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9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2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9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00.50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7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0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4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52.13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28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总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计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6</w:t>
            </w:r>
            <w:r>
              <w:rPr>
                <w:rFonts w:ascii="黑体" w:hAnsi="黑体" w:eastAsia="黑体" w:cs="宋体"/>
                <w:b/>
                <w:sz w:val="28"/>
                <w:szCs w:val="28"/>
              </w:rPr>
              <w:t>540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4</w:t>
            </w:r>
            <w:r>
              <w:rPr>
                <w:rFonts w:ascii="黑体" w:hAnsi="黑体" w:eastAsia="黑体" w:cs="宋体"/>
                <w:b/>
                <w:sz w:val="28"/>
                <w:szCs w:val="28"/>
              </w:rPr>
              <w:t>2155.82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9</w:t>
            </w:r>
            <w:r>
              <w:rPr>
                <w:rFonts w:ascii="黑体" w:hAnsi="黑体" w:eastAsia="黑体" w:cs="宋体"/>
                <w:b/>
                <w:sz w:val="28"/>
                <w:szCs w:val="28"/>
              </w:rPr>
              <w:t>02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6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973.07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2</w:t>
            </w:r>
            <w:r>
              <w:rPr>
                <w:rFonts w:ascii="黑体" w:hAnsi="黑体" w:eastAsia="黑体" w:cs="宋体"/>
                <w:b/>
                <w:sz w:val="28"/>
                <w:szCs w:val="28"/>
              </w:rPr>
              <w:t>317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4646.83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1</w:t>
            </w:r>
            <w:r>
              <w:rPr>
                <w:rFonts w:ascii="黑体" w:hAnsi="黑体" w:eastAsia="黑体" w:cs="宋体"/>
                <w:b/>
                <w:sz w:val="28"/>
                <w:szCs w:val="28"/>
              </w:rPr>
              <w:t>939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13960.01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1</w:t>
            </w:r>
            <w:r>
              <w:rPr>
                <w:rFonts w:ascii="黑体" w:hAnsi="黑体" w:eastAsia="黑体" w:cs="宋体"/>
                <w:b/>
                <w:sz w:val="28"/>
                <w:szCs w:val="28"/>
              </w:rPr>
              <w:t>382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6</w:t>
            </w:r>
            <w:r>
              <w:rPr>
                <w:rFonts w:ascii="黑体" w:hAnsi="黑体" w:eastAsia="黑体" w:cs="宋体"/>
                <w:b/>
                <w:sz w:val="28"/>
                <w:szCs w:val="28"/>
              </w:rPr>
              <w:t>576.51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D217F"/>
    <w:rsid w:val="0EB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2022-09-19T13:18:00Z</dcterms:created>
  <dc:creator>SQHL40</dc:creator>
  <cp:lastModifiedBy>SQHL40</cp:lastModifiedBy>
  <dcterms:modified xsi:type="dcterms:W3CDTF">2022-09-19T13:18:52Z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