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华文宋体" w:hAnsi="华文宋体" w:eastAsia="华文宋体"/>
          <w:b/>
          <w:bCs/>
          <w:sz w:val="24"/>
          <w:szCs w:val="24"/>
        </w:rPr>
      </w:pPr>
      <w:r>
        <w:rPr>
          <w:rFonts w:hint="eastAsia" w:ascii="华文宋体" w:hAnsi="华文宋体" w:eastAsia="华文宋体"/>
          <w:b/>
          <w:bCs/>
          <w:sz w:val="24"/>
          <w:szCs w:val="24"/>
        </w:rPr>
        <w:t>附表</w:t>
      </w:r>
      <w:r>
        <w:rPr>
          <w:rFonts w:ascii="华文宋体" w:hAnsi="华文宋体" w:eastAsia="华文宋体"/>
          <w:b/>
          <w:bCs/>
          <w:sz w:val="24"/>
          <w:szCs w:val="24"/>
        </w:rPr>
        <w:t>7</w:t>
      </w:r>
      <w:bookmarkStart w:id="0" w:name="_GoBack"/>
      <w:bookmarkEnd w:id="0"/>
    </w:p>
    <w:p>
      <w:pPr>
        <w:ind w:firstLine="1800" w:firstLineChars="500"/>
        <w:rPr>
          <w:rFonts w:hint="eastAsia" w:ascii="华文宋体" w:hAnsi="华文宋体" w:eastAsia="华文宋体" w:cs="华文宋体"/>
          <w:b/>
          <w:bCs/>
          <w:sz w:val="32"/>
          <w:szCs w:val="32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2016—202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年培训数量统计表</w:t>
      </w:r>
    </w:p>
    <w:tbl>
      <w:tblPr>
        <w:tblStyle w:val="5"/>
        <w:tblpPr w:leftFromText="180" w:rightFromText="180" w:vertAnchor="page" w:horzAnchor="margin" w:tblpXSpec="left" w:tblpY="2701"/>
        <w:tblW w:w="79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355"/>
        <w:gridCol w:w="2490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1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</w:t>
            </w:r>
          </w:p>
        </w:tc>
        <w:tc>
          <w:tcPr>
            <w:tcW w:w="23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协会集中培训</w:t>
            </w:r>
          </w:p>
        </w:tc>
        <w:tc>
          <w:tcPr>
            <w:tcW w:w="249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现场（企业）培训</w:t>
            </w:r>
          </w:p>
        </w:tc>
        <w:tc>
          <w:tcPr>
            <w:tcW w:w="1978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1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016</w:t>
            </w:r>
          </w:p>
        </w:tc>
        <w:tc>
          <w:tcPr>
            <w:tcW w:w="23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795</w:t>
            </w:r>
          </w:p>
        </w:tc>
        <w:tc>
          <w:tcPr>
            <w:tcW w:w="249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978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017</w:t>
            </w:r>
          </w:p>
        </w:tc>
        <w:tc>
          <w:tcPr>
            <w:tcW w:w="23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012</w:t>
            </w:r>
          </w:p>
        </w:tc>
        <w:tc>
          <w:tcPr>
            <w:tcW w:w="249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264</w:t>
            </w:r>
          </w:p>
        </w:tc>
        <w:tc>
          <w:tcPr>
            <w:tcW w:w="1978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018</w:t>
            </w:r>
          </w:p>
        </w:tc>
        <w:tc>
          <w:tcPr>
            <w:tcW w:w="23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97</w:t>
            </w:r>
          </w:p>
        </w:tc>
        <w:tc>
          <w:tcPr>
            <w:tcW w:w="249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83</w:t>
            </w:r>
          </w:p>
        </w:tc>
        <w:tc>
          <w:tcPr>
            <w:tcW w:w="1978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019</w:t>
            </w:r>
          </w:p>
        </w:tc>
        <w:tc>
          <w:tcPr>
            <w:tcW w:w="23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249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034</w:t>
            </w:r>
          </w:p>
        </w:tc>
        <w:tc>
          <w:tcPr>
            <w:tcW w:w="1978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020</w:t>
            </w:r>
          </w:p>
        </w:tc>
        <w:tc>
          <w:tcPr>
            <w:tcW w:w="23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49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8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0" w:type="dxa"/>
            <w:vAlign w:val="top"/>
          </w:tcPr>
          <w:p>
            <w:pPr>
              <w:rPr>
                <w:rFonts w:hint="eastAsia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</w:t>
            </w:r>
          </w:p>
        </w:tc>
        <w:tc>
          <w:tcPr>
            <w:tcW w:w="2355" w:type="dxa"/>
            <w:vAlign w:val="top"/>
          </w:tcPr>
          <w:p>
            <w:pPr>
              <w:rPr>
                <w:rFonts w:hint="eastAsia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90" w:type="dxa"/>
            <w:vAlign w:val="top"/>
          </w:tcPr>
          <w:p>
            <w:pPr>
              <w:rPr>
                <w:rFonts w:hint="eastAsia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995+线上1310</w:t>
            </w:r>
          </w:p>
        </w:tc>
        <w:tc>
          <w:tcPr>
            <w:tcW w:w="1978" w:type="dxa"/>
            <w:vAlign w:val="top"/>
          </w:tcPr>
          <w:p>
            <w:pPr>
              <w:rPr>
                <w:rFonts w:hint="eastAsia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1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2355" w:type="dxa"/>
            <w:vAlign w:val="top"/>
          </w:tcPr>
          <w:p>
            <w:pPr>
              <w:rPr>
                <w:rFonts w:hint="eastAsia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4359</w:t>
            </w:r>
          </w:p>
        </w:tc>
        <w:tc>
          <w:tcPr>
            <w:tcW w:w="2490" w:type="dxa"/>
            <w:vAlign w:val="top"/>
          </w:tcPr>
          <w:p>
            <w:pPr>
              <w:rPr>
                <w:rFonts w:hint="eastAsia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5998</w:t>
            </w:r>
          </w:p>
        </w:tc>
        <w:tc>
          <w:tcPr>
            <w:tcW w:w="1978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11357</w:t>
            </w:r>
          </w:p>
        </w:tc>
      </w:tr>
    </w:tbl>
    <w:p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（单位：人次）</w:t>
      </w:r>
    </w:p>
    <w:p>
      <w:pPr>
        <w:ind w:firstLine="1440" w:firstLineChars="4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D6A7B"/>
    <w:rsid w:val="000453BC"/>
    <w:rsid w:val="002324A9"/>
    <w:rsid w:val="00307B4E"/>
    <w:rsid w:val="004339CF"/>
    <w:rsid w:val="005F59C8"/>
    <w:rsid w:val="00913DC9"/>
    <w:rsid w:val="0098391B"/>
    <w:rsid w:val="009954B8"/>
    <w:rsid w:val="00BD6A7B"/>
    <w:rsid w:val="00C363C5"/>
    <w:rsid w:val="00D216E8"/>
    <w:rsid w:val="00EB5CA5"/>
    <w:rsid w:val="013F00DE"/>
    <w:rsid w:val="034B253C"/>
    <w:rsid w:val="04F559DB"/>
    <w:rsid w:val="67C279C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2021-06-07T07:06:00Z</dcterms:created>
  <dc:creator>zh ch</dc:creator>
  <cp:lastModifiedBy>13681161436</cp:lastModifiedBy>
  <cp:lastPrinted>2022-08-30T06:03:45Z</cp:lastPrinted>
  <dcterms:modified xsi:type="dcterms:W3CDTF">2022-08-30T06:07:54Z</dcterms:modified>
  <dc:title>附表7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